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  <w:gridCol w:w="3422"/>
      </w:tblGrid>
      <w:tr w:rsidR="007A4681" w14:paraId="5D811F70" w14:textId="77777777" w:rsidTr="007A4681">
        <w:tc>
          <w:tcPr>
            <w:tcW w:w="6216" w:type="dxa"/>
            <w:vAlign w:val="center"/>
          </w:tcPr>
          <w:p w14:paraId="2C13E632" w14:textId="77777777" w:rsidR="007A4681" w:rsidRDefault="007A4681" w:rsidP="007A4681">
            <w:pPr>
              <w:pStyle w:val="NormalnyWeb"/>
            </w:pPr>
            <w:r>
              <w:rPr>
                <w:noProof/>
              </w:rPr>
              <w:drawing>
                <wp:inline distT="0" distB="0" distL="0" distR="0" wp14:anchorId="3D9FF915" wp14:editId="42724147">
                  <wp:extent cx="3800475" cy="623570"/>
                  <wp:effectExtent l="0" t="0" r="9525" b="5080"/>
                  <wp:docPr id="11" name="Obraz 1" descr="Logo Regionalnego Centrum Polityki  Społecznej w Łodzi oraz Województwa Łódzkie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" descr="Logo Regionalnego Centrum Polityki  Społecznej w Łodzi oraz Województwa Łódzkie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278" cy="624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vAlign w:val="center"/>
          </w:tcPr>
          <w:p w14:paraId="1272E9D4" w14:textId="5A75633B" w:rsidR="007A4681" w:rsidRDefault="00EC4D7F" w:rsidP="007A4681">
            <w:pPr>
              <w:pStyle w:val="NormalnyWeb"/>
            </w:pPr>
            <w:r>
              <w:rPr>
                <w:noProof/>
              </w:rPr>
              <w:drawing>
                <wp:inline distT="0" distB="0" distL="0" distR="0" wp14:anchorId="203EE4A3" wp14:editId="14EFA619">
                  <wp:extent cx="1647825" cy="803379"/>
                  <wp:effectExtent l="0" t="0" r="0" b="0"/>
                  <wp:docPr id="1538708154" name="Obraz 1" descr="logotyp Uniwersytetu Łódzkiego w kolorze czerwo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708154" name="Obraz 1" descr="logotyp Uniwersytetu Łódzkiego w kolorze czerwon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612" cy="81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4A055" w14:textId="3532CCD4" w:rsidR="00DC7FFB" w:rsidRDefault="00DC7FFB" w:rsidP="00DC7FFB">
      <w:pPr>
        <w:pStyle w:val="NormalnyWeb"/>
      </w:pPr>
    </w:p>
    <w:p w14:paraId="7D3C559D" w14:textId="77777777" w:rsidR="00551DF3" w:rsidRDefault="00551DF3" w:rsidP="00551DF3">
      <w:pPr>
        <w:pStyle w:val="NormalnyWeb"/>
      </w:pPr>
    </w:p>
    <w:p w14:paraId="0EAD6060" w14:textId="77777777" w:rsidR="00551DF3" w:rsidRPr="001072A0" w:rsidRDefault="00551DF3" w:rsidP="00551DF3">
      <w:pPr>
        <w:pStyle w:val="Nagwek1"/>
        <w:spacing w:before="360" w:beforeAutospacing="0"/>
        <w:jc w:val="center"/>
        <w:rPr>
          <w:rFonts w:ascii="Arial" w:hAnsi="Arial" w:cs="Arial"/>
          <w:b w:val="0"/>
          <w:bCs w:val="0"/>
          <w:sz w:val="36"/>
          <w:szCs w:val="36"/>
        </w:rPr>
      </w:pPr>
      <w:r w:rsidRPr="001072A0">
        <w:rPr>
          <w:rFonts w:ascii="Arial" w:hAnsi="Arial" w:cs="Arial"/>
          <w:b w:val="0"/>
          <w:bCs w:val="0"/>
          <w:sz w:val="36"/>
          <w:szCs w:val="36"/>
        </w:rPr>
        <w:t>Harmonogram</w:t>
      </w:r>
    </w:p>
    <w:p w14:paraId="2C56EB90" w14:textId="77777777" w:rsidR="00551DF3" w:rsidRPr="00E644E4" w:rsidRDefault="00551DF3" w:rsidP="00551DF3">
      <w:pPr>
        <w:pStyle w:val="Nagwek1"/>
        <w:jc w:val="center"/>
        <w:rPr>
          <w:rFonts w:ascii="Arial" w:hAnsi="Arial" w:cs="Arial"/>
          <w:sz w:val="40"/>
          <w:szCs w:val="40"/>
        </w:rPr>
      </w:pPr>
      <w:r w:rsidRPr="00E644E4">
        <w:rPr>
          <w:rFonts w:ascii="Arial" w:hAnsi="Arial" w:cs="Arial"/>
          <w:sz w:val="40"/>
          <w:szCs w:val="40"/>
        </w:rPr>
        <w:t>Forum Po</w:t>
      </w:r>
      <w:r>
        <w:rPr>
          <w:rFonts w:ascii="Arial" w:hAnsi="Arial" w:cs="Arial"/>
          <w:sz w:val="40"/>
          <w:szCs w:val="40"/>
        </w:rPr>
        <w:t>mocy</w:t>
      </w:r>
      <w:r w:rsidRPr="00E644E4">
        <w:rPr>
          <w:rFonts w:ascii="Arial" w:hAnsi="Arial" w:cs="Arial"/>
          <w:sz w:val="40"/>
          <w:szCs w:val="40"/>
        </w:rPr>
        <w:t xml:space="preserve"> Społecznej</w:t>
      </w:r>
    </w:p>
    <w:p w14:paraId="1D97BEFE" w14:textId="77777777" w:rsidR="00551DF3" w:rsidRPr="00E644E4" w:rsidRDefault="00551DF3" w:rsidP="00551DF3">
      <w:pPr>
        <w:pStyle w:val="Nagwek1"/>
        <w:spacing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  <w:r w:rsidRPr="00E644E4">
        <w:rPr>
          <w:rFonts w:ascii="Arial" w:hAnsi="Arial" w:cs="Arial"/>
          <w:color w:val="0070C0"/>
          <w:sz w:val="36"/>
          <w:szCs w:val="36"/>
        </w:rPr>
        <w:t>Od wyzwań do rozwiązań.</w:t>
      </w:r>
    </w:p>
    <w:p w14:paraId="6186DB48" w14:textId="77777777" w:rsidR="00551DF3" w:rsidRPr="00E644E4" w:rsidRDefault="00551DF3" w:rsidP="00551DF3">
      <w:pPr>
        <w:pStyle w:val="Nagwek1"/>
        <w:spacing w:before="0" w:beforeAutospacing="0"/>
        <w:jc w:val="center"/>
        <w:rPr>
          <w:rFonts w:ascii="Arial" w:hAnsi="Arial" w:cs="Arial"/>
          <w:color w:val="0070C0"/>
          <w:sz w:val="36"/>
          <w:szCs w:val="36"/>
        </w:rPr>
      </w:pPr>
      <w:r w:rsidRPr="00E644E4">
        <w:rPr>
          <w:rFonts w:ascii="Arial" w:hAnsi="Arial" w:cs="Arial"/>
          <w:color w:val="0070C0"/>
          <w:sz w:val="36"/>
          <w:szCs w:val="36"/>
        </w:rPr>
        <w:t>Polityka społeczna województwa łódzkiego wobec przemian cywilizacyjnych</w:t>
      </w:r>
    </w:p>
    <w:p w14:paraId="5062529F" w14:textId="77777777" w:rsidR="004903CA" w:rsidRDefault="00551DF3" w:rsidP="004903CA">
      <w:pPr>
        <w:spacing w:after="0" w:line="360" w:lineRule="auto"/>
        <w:ind w:left="420"/>
        <w:jc w:val="center"/>
        <w:rPr>
          <w:rFonts w:ascii="Arial" w:hAnsi="Arial" w:cs="Arial"/>
          <w:sz w:val="28"/>
          <w:szCs w:val="28"/>
        </w:rPr>
      </w:pPr>
      <w:r w:rsidRPr="00DB3C99">
        <w:rPr>
          <w:rFonts w:ascii="Arial" w:hAnsi="Arial" w:cs="Arial"/>
          <w:sz w:val="28"/>
          <w:szCs w:val="28"/>
        </w:rPr>
        <w:t>Miejsce:</w:t>
      </w:r>
      <w:r>
        <w:rPr>
          <w:rFonts w:ascii="Arial" w:hAnsi="Arial" w:cs="Arial"/>
          <w:sz w:val="28"/>
          <w:szCs w:val="28"/>
        </w:rPr>
        <w:t xml:space="preserve"> </w:t>
      </w:r>
      <w:r w:rsidRPr="00B8765F">
        <w:rPr>
          <w:rFonts w:ascii="Arial" w:hAnsi="Arial" w:cs="Arial"/>
          <w:sz w:val="28"/>
          <w:szCs w:val="28"/>
        </w:rPr>
        <w:t>Centrum Szkoleniowo</w:t>
      </w:r>
      <w:r>
        <w:rPr>
          <w:rFonts w:ascii="Arial" w:hAnsi="Arial" w:cs="Arial"/>
          <w:sz w:val="28"/>
          <w:szCs w:val="28"/>
        </w:rPr>
        <w:t xml:space="preserve"> – </w:t>
      </w:r>
      <w:r w:rsidRPr="00B8765F">
        <w:rPr>
          <w:rFonts w:ascii="Arial" w:hAnsi="Arial" w:cs="Arial"/>
          <w:sz w:val="28"/>
          <w:szCs w:val="28"/>
        </w:rPr>
        <w:t>Konferencyj</w:t>
      </w:r>
      <w:r>
        <w:rPr>
          <w:rFonts w:ascii="Arial" w:hAnsi="Arial" w:cs="Arial"/>
          <w:sz w:val="28"/>
          <w:szCs w:val="28"/>
        </w:rPr>
        <w:t>ne Uniwersytetu Łódzkiego</w:t>
      </w:r>
      <w:r w:rsidRPr="00B876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Łodzi </w:t>
      </w:r>
    </w:p>
    <w:p w14:paraId="0D973E2A" w14:textId="40246C7A" w:rsidR="00551DF3" w:rsidRPr="00B8765F" w:rsidRDefault="00551DF3" w:rsidP="00B25A49">
      <w:pPr>
        <w:spacing w:after="120" w:line="360" w:lineRule="auto"/>
        <w:ind w:left="420"/>
        <w:jc w:val="center"/>
        <w:rPr>
          <w:rFonts w:ascii="Arial" w:hAnsi="Arial" w:cs="Arial"/>
          <w:sz w:val="28"/>
          <w:szCs w:val="28"/>
        </w:rPr>
      </w:pPr>
      <w:r w:rsidRPr="00B8765F">
        <w:rPr>
          <w:rFonts w:ascii="Arial" w:hAnsi="Arial" w:cs="Arial"/>
          <w:sz w:val="28"/>
          <w:szCs w:val="28"/>
        </w:rPr>
        <w:t>ul. Kopcińskiego 16/18</w:t>
      </w:r>
    </w:p>
    <w:p w14:paraId="7E387F09" w14:textId="77777777" w:rsidR="00551DF3" w:rsidRDefault="00551DF3" w:rsidP="00B25A49">
      <w:pPr>
        <w:spacing w:after="120" w:line="360" w:lineRule="auto"/>
        <w:ind w:left="420"/>
        <w:jc w:val="center"/>
        <w:rPr>
          <w:rFonts w:ascii="Arial" w:hAnsi="Arial" w:cs="Arial"/>
          <w:b/>
          <w:bCs/>
          <w:sz w:val="28"/>
          <w:szCs w:val="28"/>
        </w:rPr>
      </w:pPr>
      <w:r w:rsidRPr="00DB3C99">
        <w:rPr>
          <w:rFonts w:ascii="Arial" w:hAnsi="Arial" w:cs="Arial"/>
          <w:sz w:val="28"/>
          <w:szCs w:val="28"/>
        </w:rPr>
        <w:t xml:space="preserve">Termin: </w:t>
      </w:r>
      <w:r w:rsidRPr="00DB3C99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B3C9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maj</w:t>
      </w:r>
      <w:r w:rsidRPr="00DB3C99">
        <w:rPr>
          <w:rFonts w:ascii="Arial" w:hAnsi="Arial" w:cs="Arial"/>
          <w:b/>
          <w:bCs/>
          <w:sz w:val="28"/>
          <w:szCs w:val="28"/>
        </w:rPr>
        <w:t>a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B3C99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1E5A2CDD" w14:textId="36C2EE96" w:rsidR="00F0422E" w:rsidRPr="00F0422E" w:rsidRDefault="00F0422E" w:rsidP="00F0422E">
      <w:pPr>
        <w:spacing w:after="0" w:line="360" w:lineRule="auto"/>
        <w:ind w:left="420"/>
        <w:jc w:val="center"/>
        <w:rPr>
          <w:rFonts w:ascii="Arial" w:hAnsi="Arial" w:cs="Arial"/>
          <w:color w:val="EE0000"/>
          <w:sz w:val="26"/>
          <w:szCs w:val="26"/>
        </w:rPr>
      </w:pPr>
      <w:r w:rsidRPr="00F0422E">
        <w:rPr>
          <w:rFonts w:ascii="Arial" w:hAnsi="Arial" w:cs="Arial"/>
          <w:sz w:val="26"/>
          <w:szCs w:val="26"/>
        </w:rPr>
        <w:t>Prowadząca: Magdalena Michalak – dyrektor TVP 3 Łódź</w:t>
      </w:r>
    </w:p>
    <w:p w14:paraId="586E7BCC" w14:textId="77777777" w:rsidR="00551DF3" w:rsidRPr="00D1463E" w:rsidRDefault="00551DF3" w:rsidP="00551DF3">
      <w:pPr>
        <w:tabs>
          <w:tab w:val="left" w:pos="1701"/>
        </w:tabs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F56CF1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>45</w:t>
      </w:r>
      <w:r w:rsidRPr="00F56CF1">
        <w:rPr>
          <w:rFonts w:ascii="Arial" w:hAnsi="Arial" w:cs="Arial"/>
          <w:b/>
          <w:sz w:val="24"/>
          <w:szCs w:val="24"/>
        </w:rPr>
        <w:t xml:space="preserve"> – </w:t>
      </w:r>
      <w:r w:rsidRPr="00D1463E">
        <w:rPr>
          <w:rFonts w:ascii="Arial" w:hAnsi="Arial" w:cs="Arial"/>
          <w:b/>
          <w:sz w:val="24"/>
          <w:szCs w:val="24"/>
        </w:rPr>
        <w:t>9.45</w:t>
      </w:r>
      <w:r w:rsidRPr="00D1463E">
        <w:rPr>
          <w:rFonts w:ascii="Arial" w:hAnsi="Arial" w:cs="Arial"/>
          <w:bCs/>
          <w:sz w:val="24"/>
          <w:szCs w:val="24"/>
        </w:rPr>
        <w:tab/>
        <w:t>Rejestracja uczestników</w:t>
      </w:r>
    </w:p>
    <w:p w14:paraId="219020F2" w14:textId="77777777" w:rsidR="00551DF3" w:rsidRPr="00D1463E" w:rsidRDefault="00551DF3" w:rsidP="00551DF3">
      <w:pPr>
        <w:tabs>
          <w:tab w:val="left" w:pos="1701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sz w:val="24"/>
          <w:szCs w:val="24"/>
        </w:rPr>
        <w:t>9.45 – 10.00</w:t>
      </w:r>
      <w:r w:rsidRPr="00D1463E">
        <w:rPr>
          <w:rFonts w:ascii="Arial" w:hAnsi="Arial" w:cs="Arial"/>
          <w:bCs/>
          <w:sz w:val="24"/>
          <w:szCs w:val="24"/>
        </w:rPr>
        <w:tab/>
      </w:r>
      <w:r w:rsidRPr="00D1463E">
        <w:rPr>
          <w:rFonts w:ascii="Arial" w:hAnsi="Arial" w:cs="Arial"/>
          <w:sz w:val="24"/>
          <w:szCs w:val="24"/>
        </w:rPr>
        <w:t xml:space="preserve">Otwarcie Forum </w:t>
      </w:r>
    </w:p>
    <w:p w14:paraId="314CA39B" w14:textId="7262ECE1" w:rsidR="00551DF3" w:rsidRPr="00D1463E" w:rsidRDefault="00551DF3" w:rsidP="00551DF3">
      <w:pPr>
        <w:tabs>
          <w:tab w:val="left" w:pos="1701"/>
          <w:tab w:val="left" w:pos="1985"/>
        </w:tabs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10.00 – 10.45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>Założenia reformy pomocy społecznej w Polsce</w:t>
      </w:r>
    </w:p>
    <w:p w14:paraId="642D33EB" w14:textId="1B628C53" w:rsidR="00551DF3" w:rsidRPr="00D1463E" w:rsidRDefault="00551DF3" w:rsidP="00551DF3">
      <w:pPr>
        <w:tabs>
          <w:tab w:val="left" w:pos="1701"/>
          <w:tab w:val="left" w:pos="1985"/>
        </w:tabs>
        <w:spacing w:after="120"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ab/>
        <w:t xml:space="preserve">Anna Bielawska-Jutrzenka – Zastępca Dyrektora Departamentu Pomocy Społecznej w </w:t>
      </w:r>
      <w:proofErr w:type="spellStart"/>
      <w:r w:rsidRPr="00D1463E">
        <w:rPr>
          <w:rFonts w:ascii="Arial" w:hAnsi="Arial" w:cs="Arial"/>
          <w:sz w:val="24"/>
          <w:szCs w:val="24"/>
        </w:rPr>
        <w:t>MRPiPS</w:t>
      </w:r>
      <w:proofErr w:type="spellEnd"/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352DAA92" w14:textId="2EAE180E" w:rsidR="00551DF3" w:rsidRPr="00D1463E" w:rsidRDefault="00551DF3" w:rsidP="00AA0950">
      <w:pPr>
        <w:tabs>
          <w:tab w:val="left" w:pos="1843"/>
        </w:tabs>
        <w:spacing w:before="120" w:after="120"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10.45 – 11.30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 xml:space="preserve">„Wyzwania i dylematy związane z </w:t>
      </w:r>
      <w:proofErr w:type="spellStart"/>
      <w:r w:rsidRPr="00D1463E">
        <w:rPr>
          <w:rFonts w:ascii="Arial" w:hAnsi="Arial" w:cs="Arial"/>
          <w:b/>
          <w:bCs/>
          <w:sz w:val="24"/>
          <w:szCs w:val="24"/>
        </w:rPr>
        <w:t>deinstytucjonalizacją</w:t>
      </w:r>
      <w:proofErr w:type="spellEnd"/>
      <w:r w:rsidRPr="00D1463E">
        <w:rPr>
          <w:rFonts w:ascii="Arial" w:hAnsi="Arial" w:cs="Arial"/>
          <w:b/>
          <w:bCs/>
          <w:sz w:val="24"/>
          <w:szCs w:val="24"/>
        </w:rPr>
        <w:t xml:space="preserve"> i rozwojem usług środowiskowych”</w:t>
      </w:r>
      <w:r w:rsidR="00AA0950" w:rsidRPr="00D1463E">
        <w:rPr>
          <w:rFonts w:ascii="Arial" w:hAnsi="Arial" w:cs="Arial"/>
          <w:sz w:val="24"/>
          <w:szCs w:val="24"/>
        </w:rPr>
        <w:t xml:space="preserve"> - </w:t>
      </w:r>
      <w:r w:rsidRPr="00D1463E">
        <w:rPr>
          <w:rFonts w:ascii="Arial" w:hAnsi="Arial" w:cs="Arial"/>
          <w:sz w:val="24"/>
          <w:szCs w:val="24"/>
        </w:rPr>
        <w:t xml:space="preserve">prof. dr hab. Mirosław </w:t>
      </w:r>
      <w:proofErr w:type="spellStart"/>
      <w:r w:rsidRPr="00D1463E">
        <w:rPr>
          <w:rFonts w:ascii="Arial" w:hAnsi="Arial" w:cs="Arial"/>
          <w:sz w:val="24"/>
          <w:szCs w:val="24"/>
        </w:rPr>
        <w:t>Grewiński</w:t>
      </w:r>
      <w:proofErr w:type="spellEnd"/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33F5619B" w14:textId="77777777" w:rsidR="00551DF3" w:rsidRPr="00D1463E" w:rsidRDefault="00551DF3" w:rsidP="00551DF3">
      <w:pPr>
        <w:tabs>
          <w:tab w:val="left" w:pos="1985"/>
        </w:tabs>
        <w:spacing w:after="120" w:line="360" w:lineRule="auto"/>
        <w:ind w:left="1843" w:hanging="1843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11.30 – 12.00</w:t>
      </w:r>
      <w:r w:rsidRPr="00D1463E">
        <w:rPr>
          <w:rFonts w:ascii="Arial" w:hAnsi="Arial" w:cs="Arial"/>
          <w:b/>
          <w:bCs/>
          <w:sz w:val="24"/>
          <w:szCs w:val="24"/>
        </w:rPr>
        <w:tab/>
      </w:r>
      <w:r w:rsidRPr="00D1463E">
        <w:rPr>
          <w:rFonts w:ascii="Arial" w:hAnsi="Arial" w:cs="Arial"/>
          <w:sz w:val="24"/>
          <w:szCs w:val="24"/>
        </w:rPr>
        <w:t>Przerwa</w:t>
      </w:r>
      <w:r w:rsidRPr="00D1463E">
        <w:rPr>
          <w:noProof/>
        </w:rPr>
        <w:drawing>
          <wp:inline distT="0" distB="0" distL="0" distR="0" wp14:anchorId="4CE8A3B0" wp14:editId="13DC7DE4">
            <wp:extent cx="262255" cy="170815"/>
            <wp:effectExtent l="0" t="0" r="0" b="635"/>
            <wp:docPr id="2213900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E447C" w14:textId="3DF5F7A4" w:rsidR="00551DF3" w:rsidRPr="00D1463E" w:rsidRDefault="00551DF3" w:rsidP="00551DF3">
      <w:pPr>
        <w:tabs>
          <w:tab w:val="left" w:pos="1701"/>
          <w:tab w:val="left" w:pos="1985"/>
        </w:tabs>
        <w:spacing w:before="120" w:after="120" w:line="360" w:lineRule="auto"/>
        <w:ind w:left="1701" w:hanging="1701"/>
        <w:rPr>
          <w:rFonts w:ascii="Arial" w:hAnsi="Arial" w:cs="Arial"/>
          <w:sz w:val="20"/>
          <w:szCs w:val="20"/>
        </w:rPr>
      </w:pPr>
      <w:r w:rsidRPr="00D1463E">
        <w:rPr>
          <w:rFonts w:ascii="Arial" w:hAnsi="Arial" w:cs="Arial"/>
          <w:b/>
          <w:bCs/>
          <w:sz w:val="24"/>
          <w:szCs w:val="24"/>
        </w:rPr>
        <w:t>12.00 – 12.45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>„CUS – możliwość czy konieczność? Transformacja usług społecznych w praktyce”</w:t>
      </w:r>
      <w:r w:rsidRPr="00D1463E">
        <w:rPr>
          <w:rFonts w:ascii="Arial" w:hAnsi="Arial" w:cs="Arial"/>
          <w:sz w:val="24"/>
          <w:szCs w:val="24"/>
        </w:rPr>
        <w:t xml:space="preserve"> - dr Paweł Wiśniewski</w:t>
      </w:r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23862656" w14:textId="67DDAAFF" w:rsidR="00551DF3" w:rsidRPr="00D1463E" w:rsidRDefault="00551DF3" w:rsidP="00551DF3">
      <w:pPr>
        <w:tabs>
          <w:tab w:val="left" w:pos="1701"/>
          <w:tab w:val="left" w:pos="1985"/>
        </w:tabs>
        <w:spacing w:before="120" w:after="120" w:line="360" w:lineRule="auto"/>
        <w:ind w:left="1701" w:hanging="1701"/>
        <w:rPr>
          <w:rFonts w:ascii="Arial" w:hAnsi="Arial" w:cs="Arial"/>
          <w:color w:val="EE0000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12.45 – 13.30</w:t>
      </w:r>
      <w:r w:rsidRPr="00D1463E">
        <w:rPr>
          <w:rFonts w:ascii="Arial" w:hAnsi="Arial" w:cs="Arial"/>
          <w:b/>
          <w:bCs/>
          <w:sz w:val="24"/>
          <w:szCs w:val="24"/>
        </w:rPr>
        <w:tab/>
        <w:t>„Teraźniejszość i przyszłość domów pomocy społecznej w Polsce”</w:t>
      </w:r>
      <w:r w:rsidRPr="00D1463E">
        <w:rPr>
          <w:rFonts w:ascii="Arial" w:hAnsi="Arial" w:cs="Arial"/>
          <w:sz w:val="24"/>
          <w:szCs w:val="24"/>
        </w:rPr>
        <w:t xml:space="preserve"> - Jędrzej Dudkiewicz</w:t>
      </w:r>
      <w:r w:rsidR="007D69FD" w:rsidRPr="00D1463E">
        <w:rPr>
          <w:rFonts w:ascii="Arial" w:hAnsi="Arial" w:cs="Arial"/>
          <w:sz w:val="24"/>
          <w:szCs w:val="24"/>
        </w:rPr>
        <w:t>.</w:t>
      </w:r>
    </w:p>
    <w:p w14:paraId="6C796A2F" w14:textId="77777777" w:rsidR="00551DF3" w:rsidRPr="00D1463E" w:rsidRDefault="00551DF3" w:rsidP="00551DF3">
      <w:pPr>
        <w:tabs>
          <w:tab w:val="left" w:pos="1701"/>
          <w:tab w:val="left" w:pos="2127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13.30 – 14.00</w:t>
      </w:r>
      <w:r w:rsidRPr="00D1463E">
        <w:rPr>
          <w:rFonts w:ascii="Arial" w:hAnsi="Arial" w:cs="Arial"/>
          <w:sz w:val="24"/>
          <w:szCs w:val="24"/>
        </w:rPr>
        <w:tab/>
      </w:r>
      <w:bookmarkStart w:id="0" w:name="_Hlk190252229"/>
      <w:r w:rsidRPr="00D1463E">
        <w:rPr>
          <w:rFonts w:ascii="Arial" w:hAnsi="Arial" w:cs="Arial"/>
          <w:sz w:val="24"/>
          <w:szCs w:val="24"/>
        </w:rPr>
        <w:t>Przerwa</w:t>
      </w:r>
      <w:r w:rsidRPr="00D1463E">
        <w:rPr>
          <w:noProof/>
        </w:rPr>
        <w:drawing>
          <wp:inline distT="0" distB="0" distL="0" distR="0" wp14:anchorId="0CD65D56" wp14:editId="16C766FD">
            <wp:extent cx="262255" cy="170815"/>
            <wp:effectExtent l="0" t="0" r="0" b="635"/>
            <wp:docPr id="2907523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8EB8F14" w14:textId="77777777" w:rsidR="00551DF3" w:rsidRPr="00D1463E" w:rsidRDefault="00551DF3" w:rsidP="00252DD9">
      <w:pPr>
        <w:tabs>
          <w:tab w:val="left" w:pos="1701"/>
          <w:tab w:val="left" w:pos="2127"/>
        </w:tabs>
        <w:spacing w:before="480" w:after="120" w:line="360" w:lineRule="auto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lastRenderedPageBreak/>
        <w:t>14.00 – 15.30</w:t>
      </w:r>
      <w:r w:rsidRPr="00D1463E">
        <w:rPr>
          <w:rFonts w:ascii="Arial" w:hAnsi="Arial" w:cs="Arial"/>
          <w:sz w:val="24"/>
          <w:szCs w:val="24"/>
        </w:rPr>
        <w:tab/>
      </w:r>
      <w:r w:rsidRPr="00D1463E">
        <w:rPr>
          <w:rFonts w:ascii="Arial" w:hAnsi="Arial" w:cs="Arial"/>
          <w:b/>
          <w:bCs/>
          <w:sz w:val="24"/>
          <w:szCs w:val="24"/>
        </w:rPr>
        <w:t>Bloki tematyczne prowadzone równolegle:</w:t>
      </w:r>
    </w:p>
    <w:p w14:paraId="2E264694" w14:textId="1A8E2956" w:rsidR="00216E79" w:rsidRPr="00D1463E" w:rsidRDefault="00551DF3" w:rsidP="004903CA">
      <w:pPr>
        <w:pStyle w:val="Akapitzlist"/>
        <w:numPr>
          <w:ilvl w:val="0"/>
          <w:numId w:val="23"/>
        </w:numPr>
        <w:tabs>
          <w:tab w:val="left" w:pos="1701"/>
        </w:tabs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„Zmiana, która wzmacnia – nabywanie umiejętności zarządzania własnymi zasobami w świetle nowych wyzwań”</w:t>
      </w:r>
      <w:r w:rsidR="004903CA">
        <w:rPr>
          <w:rFonts w:ascii="Arial" w:hAnsi="Arial" w:cs="Arial"/>
          <w:b/>
          <w:bCs/>
          <w:sz w:val="24"/>
          <w:szCs w:val="24"/>
        </w:rPr>
        <w:t>.</w:t>
      </w:r>
    </w:p>
    <w:p w14:paraId="4FDCAB6F" w14:textId="71B0FEA7" w:rsidR="00551DF3" w:rsidRPr="00D1463E" w:rsidRDefault="00551DF3" w:rsidP="004903CA">
      <w:pPr>
        <w:pStyle w:val="Akapitzlist"/>
        <w:tabs>
          <w:tab w:val="left" w:pos="1701"/>
        </w:tabs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 xml:space="preserve">Anna Węgrzyn - </w:t>
      </w:r>
      <w:proofErr w:type="spellStart"/>
      <w:r w:rsidRPr="00D1463E">
        <w:rPr>
          <w:rFonts w:ascii="Arial" w:hAnsi="Arial" w:cs="Arial"/>
          <w:sz w:val="24"/>
          <w:szCs w:val="24"/>
        </w:rPr>
        <w:t>coach</w:t>
      </w:r>
      <w:proofErr w:type="spellEnd"/>
      <w:r w:rsidRPr="00D1463E">
        <w:rPr>
          <w:rFonts w:ascii="Arial" w:hAnsi="Arial" w:cs="Arial"/>
          <w:sz w:val="24"/>
          <w:szCs w:val="24"/>
        </w:rPr>
        <w:t>, mediator, trener zmian</w:t>
      </w:r>
      <w:r w:rsidR="00216E79" w:rsidRPr="00D1463E">
        <w:rPr>
          <w:rFonts w:ascii="Arial" w:hAnsi="Arial" w:cs="Arial"/>
          <w:sz w:val="24"/>
          <w:szCs w:val="24"/>
        </w:rPr>
        <w:t>.</w:t>
      </w:r>
    </w:p>
    <w:p w14:paraId="4BE2C3C1" w14:textId="262D8169" w:rsidR="004903CA" w:rsidRDefault="00551DF3" w:rsidP="004903CA">
      <w:pPr>
        <w:pStyle w:val="Akapitzlist"/>
        <w:numPr>
          <w:ilvl w:val="0"/>
          <w:numId w:val="23"/>
        </w:numPr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  <w:lang w:eastAsia="pl-PL"/>
        </w:rPr>
        <w:t xml:space="preserve">„Przeciwdziałanie przemocy domowej w lokalnym systemie usług społecznych - współpraca służb w </w:t>
      </w:r>
      <w:r w:rsidRPr="004903CA">
        <w:rPr>
          <w:rFonts w:ascii="Arial" w:hAnsi="Arial" w:cs="Arial"/>
          <w:b/>
          <w:bCs/>
          <w:sz w:val="24"/>
          <w:szCs w:val="24"/>
          <w:lang w:eastAsia="pl-PL"/>
        </w:rPr>
        <w:t>praktyce”</w:t>
      </w:r>
      <w:r w:rsidR="004903CA" w:rsidRPr="004903CA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FA9B1DD" w14:textId="68E247A0" w:rsidR="00551DF3" w:rsidRPr="00D1463E" w:rsidRDefault="00551DF3" w:rsidP="004903CA">
      <w:pPr>
        <w:pStyle w:val="Akapitzlist"/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  <w:lang w:eastAsia="pl-PL"/>
        </w:rPr>
        <w:t xml:space="preserve">Renata </w:t>
      </w:r>
      <w:proofErr w:type="spellStart"/>
      <w:r w:rsidRPr="00D1463E">
        <w:rPr>
          <w:rFonts w:ascii="Arial" w:hAnsi="Arial" w:cs="Arial"/>
          <w:sz w:val="24"/>
          <w:szCs w:val="24"/>
          <w:lang w:eastAsia="pl-PL"/>
        </w:rPr>
        <w:t>Durda</w:t>
      </w:r>
      <w:proofErr w:type="spellEnd"/>
      <w:r w:rsidRPr="00D1463E">
        <w:rPr>
          <w:rFonts w:ascii="Arial" w:hAnsi="Arial" w:cs="Arial"/>
          <w:sz w:val="24"/>
          <w:szCs w:val="24"/>
          <w:lang w:eastAsia="pl-PL"/>
        </w:rPr>
        <w:t xml:space="preserve"> - </w:t>
      </w:r>
      <w:proofErr w:type="spellStart"/>
      <w:r w:rsidRPr="00D1463E">
        <w:rPr>
          <w:rFonts w:ascii="Arial" w:hAnsi="Arial" w:cs="Arial"/>
          <w:sz w:val="24"/>
          <w:szCs w:val="24"/>
          <w:lang w:eastAsia="pl-PL"/>
        </w:rPr>
        <w:t>superwizorka</w:t>
      </w:r>
      <w:proofErr w:type="spellEnd"/>
      <w:r w:rsidRPr="00D1463E">
        <w:rPr>
          <w:rFonts w:ascii="Arial" w:hAnsi="Arial" w:cs="Arial"/>
          <w:sz w:val="24"/>
          <w:szCs w:val="24"/>
          <w:lang w:eastAsia="pl-PL"/>
        </w:rPr>
        <w:t xml:space="preserve"> i specjalistka ds. przeciwdziałania przemocy domowej i Daniel Przygoda – adwokat, mediator</w:t>
      </w:r>
      <w:r w:rsidR="00AA0950" w:rsidRPr="00D1463E">
        <w:rPr>
          <w:rFonts w:ascii="Arial" w:hAnsi="Arial" w:cs="Arial"/>
          <w:sz w:val="24"/>
          <w:szCs w:val="24"/>
          <w:lang w:eastAsia="pl-PL"/>
        </w:rPr>
        <w:t>.</w:t>
      </w:r>
    </w:p>
    <w:p w14:paraId="5EF0AC04" w14:textId="035F4296" w:rsidR="00216E79" w:rsidRPr="00D1463E" w:rsidRDefault="00551DF3" w:rsidP="004903CA">
      <w:pPr>
        <w:pStyle w:val="Akapitzlist"/>
        <w:numPr>
          <w:ilvl w:val="0"/>
          <w:numId w:val="23"/>
        </w:numPr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„Inspirowanie i promowanie nowych rozwiązań w zakresie pomocy społecznej w obszarze funkcjonowania domów pomocy społecznej”</w:t>
      </w:r>
      <w:r w:rsidR="004903CA">
        <w:rPr>
          <w:rFonts w:ascii="Arial" w:hAnsi="Arial" w:cs="Arial"/>
          <w:b/>
          <w:bCs/>
          <w:sz w:val="24"/>
          <w:szCs w:val="24"/>
        </w:rPr>
        <w:t>.</w:t>
      </w:r>
    </w:p>
    <w:p w14:paraId="0C1964BF" w14:textId="2579D7DB" w:rsidR="00551DF3" w:rsidRPr="00D1463E" w:rsidRDefault="00551DF3" w:rsidP="004903CA">
      <w:pPr>
        <w:pStyle w:val="Akapitzlist"/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>dr Małgorzata Potoczna</w:t>
      </w:r>
      <w:r w:rsidR="00F0422E" w:rsidRPr="00D1463E">
        <w:rPr>
          <w:rFonts w:ascii="Arial" w:hAnsi="Arial" w:cs="Arial"/>
          <w:sz w:val="24"/>
          <w:szCs w:val="24"/>
        </w:rPr>
        <w:t xml:space="preserve"> i</w:t>
      </w:r>
      <w:r w:rsidRPr="00D1463E">
        <w:rPr>
          <w:rFonts w:ascii="Arial" w:hAnsi="Arial" w:cs="Arial"/>
          <w:sz w:val="24"/>
          <w:szCs w:val="24"/>
        </w:rPr>
        <w:t xml:space="preserve"> dr Zbigniew Głąb </w:t>
      </w:r>
      <w:r w:rsidR="00F0422E" w:rsidRPr="00D1463E">
        <w:rPr>
          <w:rFonts w:ascii="Arial" w:hAnsi="Arial" w:cs="Arial"/>
          <w:sz w:val="24"/>
          <w:szCs w:val="24"/>
        </w:rPr>
        <w:t>z</w:t>
      </w:r>
      <w:r w:rsidRPr="00D1463E">
        <w:rPr>
          <w:rFonts w:ascii="Arial" w:hAnsi="Arial" w:cs="Arial"/>
          <w:sz w:val="24"/>
          <w:szCs w:val="24"/>
        </w:rPr>
        <w:t xml:space="preserve"> Katedr</w:t>
      </w:r>
      <w:r w:rsidR="00F0422E" w:rsidRPr="00D1463E">
        <w:rPr>
          <w:rFonts w:ascii="Arial" w:hAnsi="Arial" w:cs="Arial"/>
          <w:sz w:val="24"/>
          <w:szCs w:val="24"/>
        </w:rPr>
        <w:t>y</w:t>
      </w:r>
      <w:r w:rsidRPr="00D1463E">
        <w:rPr>
          <w:rFonts w:ascii="Arial" w:hAnsi="Arial" w:cs="Arial"/>
          <w:sz w:val="24"/>
          <w:szCs w:val="24"/>
        </w:rPr>
        <w:t xml:space="preserve"> Socjologii Stosowanej i</w:t>
      </w:r>
      <w:r w:rsidR="00216E79" w:rsidRPr="00D1463E">
        <w:rPr>
          <w:rFonts w:ascii="Arial" w:hAnsi="Arial" w:cs="Arial"/>
          <w:sz w:val="24"/>
          <w:szCs w:val="24"/>
        </w:rPr>
        <w:t> </w:t>
      </w:r>
      <w:r w:rsidRPr="00D1463E">
        <w:rPr>
          <w:rFonts w:ascii="Arial" w:hAnsi="Arial" w:cs="Arial"/>
          <w:sz w:val="24"/>
          <w:szCs w:val="24"/>
        </w:rPr>
        <w:t>Pracy Socjalnej</w:t>
      </w:r>
      <w:r w:rsidR="00F0422E" w:rsidRPr="00D1463E">
        <w:rPr>
          <w:rFonts w:ascii="Arial" w:hAnsi="Arial" w:cs="Arial"/>
          <w:sz w:val="24"/>
          <w:szCs w:val="24"/>
        </w:rPr>
        <w:t xml:space="preserve"> UŁ oraz </w:t>
      </w:r>
      <w:r w:rsidRPr="00D1463E">
        <w:rPr>
          <w:rFonts w:ascii="Arial" w:hAnsi="Arial" w:cs="Arial"/>
          <w:sz w:val="24"/>
          <w:szCs w:val="24"/>
        </w:rPr>
        <w:t xml:space="preserve">przedstawiciele </w:t>
      </w:r>
      <w:r w:rsidR="00F0422E" w:rsidRPr="00D1463E">
        <w:rPr>
          <w:rFonts w:ascii="Arial" w:hAnsi="Arial" w:cs="Arial"/>
          <w:sz w:val="24"/>
          <w:szCs w:val="24"/>
        </w:rPr>
        <w:t xml:space="preserve">domów pomocy </w:t>
      </w:r>
      <w:r w:rsidR="00B761B5" w:rsidRPr="00D1463E">
        <w:rPr>
          <w:rFonts w:ascii="Arial" w:hAnsi="Arial" w:cs="Arial"/>
          <w:sz w:val="24"/>
          <w:szCs w:val="24"/>
        </w:rPr>
        <w:t xml:space="preserve">społecznej </w:t>
      </w:r>
      <w:r w:rsidR="00216E79" w:rsidRPr="00D1463E">
        <w:rPr>
          <w:rFonts w:ascii="Arial" w:hAnsi="Arial" w:cs="Arial"/>
          <w:sz w:val="24"/>
          <w:szCs w:val="24"/>
        </w:rPr>
        <w:t>realizujących dobre praktyki.</w:t>
      </w:r>
    </w:p>
    <w:p w14:paraId="7DDF5848" w14:textId="788A1F93" w:rsidR="00216E79" w:rsidRPr="00D1463E" w:rsidRDefault="00551DF3" w:rsidP="004903CA">
      <w:pPr>
        <w:pStyle w:val="Akapitzlist"/>
        <w:numPr>
          <w:ilvl w:val="0"/>
          <w:numId w:val="23"/>
        </w:numPr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„Bezdomność – dobre praktyki. Perspektywa europejska i krajowa”</w:t>
      </w:r>
      <w:r w:rsidR="004903CA">
        <w:rPr>
          <w:rFonts w:ascii="Arial" w:hAnsi="Arial" w:cs="Arial"/>
          <w:b/>
          <w:bCs/>
          <w:sz w:val="24"/>
          <w:szCs w:val="24"/>
        </w:rPr>
        <w:t>.</w:t>
      </w:r>
    </w:p>
    <w:p w14:paraId="453AB7B9" w14:textId="32FC4A46" w:rsidR="00551DF3" w:rsidRPr="00D1463E" w:rsidRDefault="00551DF3" w:rsidP="004903CA">
      <w:pPr>
        <w:pStyle w:val="Akapitzlist"/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>Wydział ds. Badań i Analiz Regionalnego Centrum Polityki Społecznej w Łodzi</w:t>
      </w:r>
      <w:r w:rsidR="00AA0950" w:rsidRPr="00D1463E">
        <w:rPr>
          <w:rFonts w:ascii="Arial" w:hAnsi="Arial" w:cs="Arial"/>
          <w:sz w:val="24"/>
          <w:szCs w:val="24"/>
        </w:rPr>
        <w:t>.</w:t>
      </w:r>
    </w:p>
    <w:p w14:paraId="7507EE01" w14:textId="65EA3540" w:rsidR="00216E79" w:rsidRPr="00D1463E" w:rsidRDefault="00551DF3" w:rsidP="004903CA">
      <w:pPr>
        <w:pStyle w:val="Akapitzlist"/>
        <w:numPr>
          <w:ilvl w:val="0"/>
          <w:numId w:val="23"/>
        </w:numPr>
        <w:tabs>
          <w:tab w:val="left" w:pos="1701"/>
          <w:tab w:val="left" w:pos="1985"/>
        </w:tabs>
        <w:spacing w:before="120"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b/>
          <w:bCs/>
          <w:sz w:val="24"/>
          <w:szCs w:val="24"/>
        </w:rPr>
        <w:t>„Rola podmiotów ekonomii społecznej w realizacji usług społecznych -</w:t>
      </w:r>
      <w:r w:rsidRPr="00D1463E">
        <w:rPr>
          <w:rFonts w:ascii="Arial" w:hAnsi="Arial" w:cs="Arial"/>
          <w:sz w:val="24"/>
          <w:szCs w:val="24"/>
        </w:rPr>
        <w:t xml:space="preserve"> </w:t>
      </w:r>
      <w:r w:rsidRPr="00D1463E">
        <w:rPr>
          <w:rFonts w:ascii="Arial" w:hAnsi="Arial" w:cs="Arial"/>
          <w:b/>
          <w:bCs/>
          <w:sz w:val="24"/>
          <w:szCs w:val="24"/>
        </w:rPr>
        <w:t xml:space="preserve">szanse i </w:t>
      </w:r>
      <w:r w:rsidRPr="004903CA">
        <w:rPr>
          <w:rFonts w:ascii="Arial" w:hAnsi="Arial" w:cs="Arial"/>
          <w:b/>
          <w:bCs/>
          <w:sz w:val="24"/>
          <w:szCs w:val="24"/>
        </w:rPr>
        <w:t>wyzwania”</w:t>
      </w:r>
      <w:r w:rsidR="004903CA" w:rsidRPr="004903CA">
        <w:rPr>
          <w:rFonts w:ascii="Arial" w:hAnsi="Arial" w:cs="Arial"/>
          <w:b/>
          <w:bCs/>
          <w:sz w:val="24"/>
          <w:szCs w:val="24"/>
        </w:rPr>
        <w:t>.</w:t>
      </w:r>
    </w:p>
    <w:p w14:paraId="78A700DB" w14:textId="6B3F31B5" w:rsidR="00551DF3" w:rsidRPr="00D1463E" w:rsidRDefault="00551DF3" w:rsidP="004903CA">
      <w:pPr>
        <w:pStyle w:val="Akapitzlist"/>
        <w:tabs>
          <w:tab w:val="left" w:pos="1701"/>
          <w:tab w:val="left" w:pos="1985"/>
        </w:tabs>
        <w:spacing w:after="120" w:line="360" w:lineRule="auto"/>
        <w:ind w:left="1066"/>
        <w:contextualSpacing w:val="0"/>
        <w:rPr>
          <w:rFonts w:ascii="Arial" w:hAnsi="Arial" w:cs="Arial"/>
          <w:sz w:val="24"/>
          <w:szCs w:val="24"/>
        </w:rPr>
      </w:pPr>
      <w:r w:rsidRPr="00D1463E">
        <w:rPr>
          <w:rFonts w:ascii="Arial" w:hAnsi="Arial" w:cs="Arial"/>
          <w:sz w:val="24"/>
          <w:szCs w:val="24"/>
        </w:rPr>
        <w:t xml:space="preserve">przedstawiciele organizacji pozarządowych: </w:t>
      </w:r>
      <w:r w:rsidRPr="00D1463E">
        <w:rPr>
          <w:rFonts w:ascii="Arial" w:hAnsi="Arial" w:cs="Arial"/>
          <w:sz w:val="26"/>
          <w:szCs w:val="26"/>
        </w:rPr>
        <w:t>Centrum Promocji i Rozwoju Inicjatyw Obywatelskich OPUS</w:t>
      </w:r>
      <w:r w:rsidRPr="00D1463E">
        <w:rPr>
          <w:rFonts w:ascii="Arial" w:hAnsi="Arial" w:cs="Arial"/>
          <w:sz w:val="24"/>
          <w:szCs w:val="24"/>
        </w:rPr>
        <w:t>, Stowarzyszenie Ja-Ty-My, Instytut Spraw Obywatelskich</w:t>
      </w:r>
      <w:r w:rsidR="00AA0950" w:rsidRPr="004903CA">
        <w:rPr>
          <w:rFonts w:ascii="Arial" w:hAnsi="Arial" w:cs="Arial"/>
          <w:sz w:val="24"/>
          <w:szCs w:val="24"/>
        </w:rPr>
        <w:t>.</w:t>
      </w:r>
    </w:p>
    <w:p w14:paraId="2F3A4011" w14:textId="13972F0E" w:rsidR="006577B1" w:rsidRPr="007471A8" w:rsidRDefault="00551DF3" w:rsidP="007471A8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1463E">
        <w:rPr>
          <w:rFonts w:ascii="Arial" w:hAnsi="Arial" w:cs="Arial"/>
          <w:b/>
          <w:bCs/>
          <w:sz w:val="24"/>
          <w:szCs w:val="24"/>
          <w:lang w:eastAsia="pl-PL"/>
        </w:rPr>
        <w:t>15.30 – 16.00</w:t>
      </w:r>
      <w:r w:rsidRPr="00D1463E">
        <w:rPr>
          <w:rFonts w:ascii="Arial" w:hAnsi="Arial" w:cs="Arial"/>
          <w:sz w:val="24"/>
          <w:szCs w:val="24"/>
          <w:lang w:eastAsia="pl-PL"/>
        </w:rPr>
        <w:tab/>
        <w:t xml:space="preserve">Podsumowanie Forum </w:t>
      </w:r>
    </w:p>
    <w:sectPr w:rsidR="006577B1" w:rsidRPr="007471A8" w:rsidSect="003208F4">
      <w:footerReference w:type="default" r:id="rId10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8D14" w14:textId="77777777" w:rsidR="00F02E18" w:rsidRDefault="00F02E18" w:rsidP="005A5C50">
      <w:pPr>
        <w:spacing w:after="0" w:line="240" w:lineRule="auto"/>
      </w:pPr>
      <w:r>
        <w:separator/>
      </w:r>
    </w:p>
  </w:endnote>
  <w:endnote w:type="continuationSeparator" w:id="0">
    <w:p w14:paraId="72F58175" w14:textId="77777777" w:rsidR="00F02E18" w:rsidRDefault="00F02E18" w:rsidP="005A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36DA" w14:textId="76095666" w:rsidR="005A5C50" w:rsidRDefault="005A5C50">
    <w:pPr>
      <w:pStyle w:val="Stopka"/>
    </w:pPr>
    <w:r w:rsidRPr="009B3A57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89DF43F" wp14:editId="531A902B">
          <wp:simplePos x="0" y="0"/>
          <wp:positionH relativeFrom="margin">
            <wp:posOffset>5242560</wp:posOffset>
          </wp:positionH>
          <wp:positionV relativeFrom="paragraph">
            <wp:posOffset>106680</wp:posOffset>
          </wp:positionV>
          <wp:extent cx="876300" cy="227330"/>
          <wp:effectExtent l="0" t="0" r="0" b="1270"/>
          <wp:wrapTight wrapText="bothSides">
            <wp:wrapPolygon edited="0">
              <wp:start x="0" y="0"/>
              <wp:lineTo x="0" y="19911"/>
              <wp:lineTo x="21130" y="19911"/>
              <wp:lineTo x="21130" y="0"/>
              <wp:lineTo x="0" y="0"/>
            </wp:wrapPolygon>
          </wp:wrapTight>
          <wp:docPr id="32437230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27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1594" w14:textId="77777777" w:rsidR="00F02E18" w:rsidRDefault="00F02E18" w:rsidP="005A5C50">
      <w:pPr>
        <w:spacing w:after="0" w:line="240" w:lineRule="auto"/>
      </w:pPr>
      <w:r>
        <w:separator/>
      </w:r>
    </w:p>
  </w:footnote>
  <w:footnote w:type="continuationSeparator" w:id="0">
    <w:p w14:paraId="2513977E" w14:textId="77777777" w:rsidR="00F02E18" w:rsidRDefault="00F02E18" w:rsidP="005A5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E49"/>
    <w:multiLevelType w:val="multilevel"/>
    <w:tmpl w:val="0050709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B00ED"/>
    <w:multiLevelType w:val="hybridMultilevel"/>
    <w:tmpl w:val="959C0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2DA"/>
    <w:multiLevelType w:val="multilevel"/>
    <w:tmpl w:val="834C660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7A71B3"/>
    <w:multiLevelType w:val="hybridMultilevel"/>
    <w:tmpl w:val="75A01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4A2E"/>
    <w:multiLevelType w:val="hybridMultilevel"/>
    <w:tmpl w:val="128617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BE06DE"/>
    <w:multiLevelType w:val="hybridMultilevel"/>
    <w:tmpl w:val="31EC9BD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3D5775CB"/>
    <w:multiLevelType w:val="multilevel"/>
    <w:tmpl w:val="8932AB2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B7551F"/>
    <w:multiLevelType w:val="multilevel"/>
    <w:tmpl w:val="B75E2D5A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0F58EE"/>
    <w:multiLevelType w:val="multilevel"/>
    <w:tmpl w:val="B296DA68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F787AEC"/>
    <w:multiLevelType w:val="hybridMultilevel"/>
    <w:tmpl w:val="0492A0BE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A040F40">
      <w:numFmt w:val="bullet"/>
      <w:lvlText w:val="•"/>
      <w:lvlJc w:val="left"/>
      <w:pPr>
        <w:ind w:left="1830" w:hanging="360"/>
      </w:pPr>
      <w:rPr>
        <w:rFonts w:ascii="Arial" w:eastAsiaTheme="minorHAnsi" w:hAnsi="Arial" w:cs="Aria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1ED4106"/>
    <w:multiLevelType w:val="multilevel"/>
    <w:tmpl w:val="658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12C04"/>
    <w:multiLevelType w:val="multilevel"/>
    <w:tmpl w:val="9B5A42F8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C77B90"/>
    <w:multiLevelType w:val="multilevel"/>
    <w:tmpl w:val="1D6646C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D002FE"/>
    <w:multiLevelType w:val="hybridMultilevel"/>
    <w:tmpl w:val="D7161F28"/>
    <w:lvl w:ilvl="0" w:tplc="041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4" w15:restartNumberingAfterBreak="0">
    <w:nsid w:val="5FEC303D"/>
    <w:multiLevelType w:val="multilevel"/>
    <w:tmpl w:val="88F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B52AC"/>
    <w:multiLevelType w:val="hybridMultilevel"/>
    <w:tmpl w:val="B26C876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6" w15:restartNumberingAfterBreak="0">
    <w:nsid w:val="67556865"/>
    <w:multiLevelType w:val="hybridMultilevel"/>
    <w:tmpl w:val="7AC4446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 w15:restartNumberingAfterBreak="0">
    <w:nsid w:val="6C4D0B2F"/>
    <w:multiLevelType w:val="multilevel"/>
    <w:tmpl w:val="8378F19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735D7D"/>
    <w:multiLevelType w:val="multilevel"/>
    <w:tmpl w:val="A9D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D64C3"/>
    <w:multiLevelType w:val="hybridMultilevel"/>
    <w:tmpl w:val="A704D260"/>
    <w:lvl w:ilvl="0" w:tplc="041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0" w15:restartNumberingAfterBreak="0">
    <w:nsid w:val="770D7194"/>
    <w:multiLevelType w:val="multilevel"/>
    <w:tmpl w:val="0D4EBF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204EE9"/>
    <w:multiLevelType w:val="multilevel"/>
    <w:tmpl w:val="27E83C4C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F5C31DA"/>
    <w:multiLevelType w:val="hybridMultilevel"/>
    <w:tmpl w:val="C600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9251">
    <w:abstractNumId w:val="1"/>
  </w:num>
  <w:num w:numId="2" w16cid:durableId="888222642">
    <w:abstractNumId w:val="22"/>
  </w:num>
  <w:num w:numId="3" w16cid:durableId="1225606310">
    <w:abstractNumId w:val="9"/>
  </w:num>
  <w:num w:numId="4" w16cid:durableId="1950821267">
    <w:abstractNumId w:val="16"/>
  </w:num>
  <w:num w:numId="5" w16cid:durableId="332537251">
    <w:abstractNumId w:val="10"/>
  </w:num>
  <w:num w:numId="6" w16cid:durableId="201213641">
    <w:abstractNumId w:val="13"/>
  </w:num>
  <w:num w:numId="7" w16cid:durableId="1054474285">
    <w:abstractNumId w:val="21"/>
  </w:num>
  <w:num w:numId="8" w16cid:durableId="252051509">
    <w:abstractNumId w:val="2"/>
  </w:num>
  <w:num w:numId="9" w16cid:durableId="2127574327">
    <w:abstractNumId w:val="17"/>
  </w:num>
  <w:num w:numId="10" w16cid:durableId="1103301371">
    <w:abstractNumId w:val="11"/>
  </w:num>
  <w:num w:numId="11" w16cid:durableId="1924143769">
    <w:abstractNumId w:val="3"/>
  </w:num>
  <w:num w:numId="12" w16cid:durableId="1870682056">
    <w:abstractNumId w:val="12"/>
  </w:num>
  <w:num w:numId="13" w16cid:durableId="1505166595">
    <w:abstractNumId w:val="20"/>
  </w:num>
  <w:num w:numId="14" w16cid:durableId="198276203">
    <w:abstractNumId w:val="0"/>
  </w:num>
  <w:num w:numId="15" w16cid:durableId="351881346">
    <w:abstractNumId w:val="7"/>
  </w:num>
  <w:num w:numId="16" w16cid:durableId="1001543466">
    <w:abstractNumId w:val="8"/>
  </w:num>
  <w:num w:numId="17" w16cid:durableId="1907297954">
    <w:abstractNumId w:val="6"/>
  </w:num>
  <w:num w:numId="18" w16cid:durableId="841314890">
    <w:abstractNumId w:val="18"/>
  </w:num>
  <w:num w:numId="19" w16cid:durableId="260459093">
    <w:abstractNumId w:val="14"/>
  </w:num>
  <w:num w:numId="20" w16cid:durableId="1692956013">
    <w:abstractNumId w:val="5"/>
  </w:num>
  <w:num w:numId="21" w16cid:durableId="1106852286">
    <w:abstractNumId w:val="15"/>
  </w:num>
  <w:num w:numId="22" w16cid:durableId="1042367578">
    <w:abstractNumId w:val="19"/>
  </w:num>
  <w:num w:numId="23" w16cid:durableId="1591307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B"/>
    <w:rsid w:val="00001D79"/>
    <w:rsid w:val="00007A23"/>
    <w:rsid w:val="00010194"/>
    <w:rsid w:val="00016EEC"/>
    <w:rsid w:val="00017046"/>
    <w:rsid w:val="00022E40"/>
    <w:rsid w:val="0003255D"/>
    <w:rsid w:val="00037D03"/>
    <w:rsid w:val="00041677"/>
    <w:rsid w:val="00041EF3"/>
    <w:rsid w:val="0004733F"/>
    <w:rsid w:val="00052C18"/>
    <w:rsid w:val="0007682E"/>
    <w:rsid w:val="00086538"/>
    <w:rsid w:val="000974A6"/>
    <w:rsid w:val="000A3307"/>
    <w:rsid w:val="000A5A04"/>
    <w:rsid w:val="000D4AD9"/>
    <w:rsid w:val="000E3711"/>
    <w:rsid w:val="000E4930"/>
    <w:rsid w:val="001072A0"/>
    <w:rsid w:val="0012384B"/>
    <w:rsid w:val="001240FF"/>
    <w:rsid w:val="001332FD"/>
    <w:rsid w:val="00151E67"/>
    <w:rsid w:val="00157260"/>
    <w:rsid w:val="001A0605"/>
    <w:rsid w:val="001A18FA"/>
    <w:rsid w:val="001C65D0"/>
    <w:rsid w:val="001D4E3F"/>
    <w:rsid w:val="001D78D4"/>
    <w:rsid w:val="001E3F97"/>
    <w:rsid w:val="001E526D"/>
    <w:rsid w:val="001F6204"/>
    <w:rsid w:val="00210DE0"/>
    <w:rsid w:val="00213D19"/>
    <w:rsid w:val="00214149"/>
    <w:rsid w:val="00216E79"/>
    <w:rsid w:val="00236931"/>
    <w:rsid w:val="002416EB"/>
    <w:rsid w:val="00252DD9"/>
    <w:rsid w:val="00257DC4"/>
    <w:rsid w:val="00260F5F"/>
    <w:rsid w:val="002621E0"/>
    <w:rsid w:val="00282A17"/>
    <w:rsid w:val="002959EF"/>
    <w:rsid w:val="002B54E5"/>
    <w:rsid w:val="002E0C28"/>
    <w:rsid w:val="002E7059"/>
    <w:rsid w:val="003049DE"/>
    <w:rsid w:val="0031035C"/>
    <w:rsid w:val="003208F4"/>
    <w:rsid w:val="00343E49"/>
    <w:rsid w:val="00347451"/>
    <w:rsid w:val="00350434"/>
    <w:rsid w:val="003569F7"/>
    <w:rsid w:val="003770E0"/>
    <w:rsid w:val="00390A3A"/>
    <w:rsid w:val="00401CBF"/>
    <w:rsid w:val="00411715"/>
    <w:rsid w:val="00412713"/>
    <w:rsid w:val="00412C49"/>
    <w:rsid w:val="004170D4"/>
    <w:rsid w:val="00423514"/>
    <w:rsid w:val="0042639E"/>
    <w:rsid w:val="00446841"/>
    <w:rsid w:val="00457384"/>
    <w:rsid w:val="004639D1"/>
    <w:rsid w:val="0046654A"/>
    <w:rsid w:val="00466875"/>
    <w:rsid w:val="00470BCE"/>
    <w:rsid w:val="004903CA"/>
    <w:rsid w:val="00490E08"/>
    <w:rsid w:val="004A6A38"/>
    <w:rsid w:val="004B3A73"/>
    <w:rsid w:val="004D2B8C"/>
    <w:rsid w:val="004F48A1"/>
    <w:rsid w:val="00500F52"/>
    <w:rsid w:val="00530B74"/>
    <w:rsid w:val="00530BAA"/>
    <w:rsid w:val="00532183"/>
    <w:rsid w:val="00541FD6"/>
    <w:rsid w:val="00551DF3"/>
    <w:rsid w:val="005548F8"/>
    <w:rsid w:val="0056087E"/>
    <w:rsid w:val="005661E1"/>
    <w:rsid w:val="00571E49"/>
    <w:rsid w:val="00584576"/>
    <w:rsid w:val="00585932"/>
    <w:rsid w:val="00587DB6"/>
    <w:rsid w:val="0059175E"/>
    <w:rsid w:val="00593064"/>
    <w:rsid w:val="00596EA8"/>
    <w:rsid w:val="005A5C50"/>
    <w:rsid w:val="005B3FBA"/>
    <w:rsid w:val="005D4C3E"/>
    <w:rsid w:val="005E470A"/>
    <w:rsid w:val="006162D2"/>
    <w:rsid w:val="00627830"/>
    <w:rsid w:val="006506C4"/>
    <w:rsid w:val="006540B6"/>
    <w:rsid w:val="006577B1"/>
    <w:rsid w:val="006608EC"/>
    <w:rsid w:val="0067058C"/>
    <w:rsid w:val="006831DD"/>
    <w:rsid w:val="00686033"/>
    <w:rsid w:val="0069139A"/>
    <w:rsid w:val="006D6188"/>
    <w:rsid w:val="006F3FC1"/>
    <w:rsid w:val="006F4801"/>
    <w:rsid w:val="00712572"/>
    <w:rsid w:val="007140AD"/>
    <w:rsid w:val="00730922"/>
    <w:rsid w:val="00731F92"/>
    <w:rsid w:val="007471A8"/>
    <w:rsid w:val="007510F2"/>
    <w:rsid w:val="00775662"/>
    <w:rsid w:val="00782B5E"/>
    <w:rsid w:val="007860BB"/>
    <w:rsid w:val="00790F83"/>
    <w:rsid w:val="007A4681"/>
    <w:rsid w:val="007C54C8"/>
    <w:rsid w:val="007D0AD7"/>
    <w:rsid w:val="007D69FD"/>
    <w:rsid w:val="007E2FD3"/>
    <w:rsid w:val="007E4E2D"/>
    <w:rsid w:val="007F4890"/>
    <w:rsid w:val="00820C27"/>
    <w:rsid w:val="0084180B"/>
    <w:rsid w:val="00846ECB"/>
    <w:rsid w:val="00854D67"/>
    <w:rsid w:val="008600CD"/>
    <w:rsid w:val="00864CEB"/>
    <w:rsid w:val="00875650"/>
    <w:rsid w:val="00884D24"/>
    <w:rsid w:val="00886BDE"/>
    <w:rsid w:val="008B0F5C"/>
    <w:rsid w:val="008B6811"/>
    <w:rsid w:val="008E1493"/>
    <w:rsid w:val="008E187B"/>
    <w:rsid w:val="008E5AFB"/>
    <w:rsid w:val="008E6F31"/>
    <w:rsid w:val="00901B98"/>
    <w:rsid w:val="00923D4E"/>
    <w:rsid w:val="009303A3"/>
    <w:rsid w:val="00952161"/>
    <w:rsid w:val="00953AF6"/>
    <w:rsid w:val="00956C95"/>
    <w:rsid w:val="00976365"/>
    <w:rsid w:val="00990EFD"/>
    <w:rsid w:val="009A4CA0"/>
    <w:rsid w:val="009B3A57"/>
    <w:rsid w:val="009B74E4"/>
    <w:rsid w:val="009E3EC2"/>
    <w:rsid w:val="009F4BD1"/>
    <w:rsid w:val="009F4F0F"/>
    <w:rsid w:val="009F5B2C"/>
    <w:rsid w:val="009F763E"/>
    <w:rsid w:val="00A02637"/>
    <w:rsid w:val="00A141F9"/>
    <w:rsid w:val="00A17A8D"/>
    <w:rsid w:val="00A2581E"/>
    <w:rsid w:val="00A36EB8"/>
    <w:rsid w:val="00A460BA"/>
    <w:rsid w:val="00A730F3"/>
    <w:rsid w:val="00A85284"/>
    <w:rsid w:val="00A858A4"/>
    <w:rsid w:val="00A861B5"/>
    <w:rsid w:val="00AA0950"/>
    <w:rsid w:val="00AA40C1"/>
    <w:rsid w:val="00AA467D"/>
    <w:rsid w:val="00AC79DE"/>
    <w:rsid w:val="00AE4D6A"/>
    <w:rsid w:val="00AE69E2"/>
    <w:rsid w:val="00AF3D92"/>
    <w:rsid w:val="00AF3EF3"/>
    <w:rsid w:val="00B25A49"/>
    <w:rsid w:val="00B3596B"/>
    <w:rsid w:val="00B40409"/>
    <w:rsid w:val="00B65E2B"/>
    <w:rsid w:val="00B761B5"/>
    <w:rsid w:val="00B8765F"/>
    <w:rsid w:val="00BA4BCD"/>
    <w:rsid w:val="00BD3488"/>
    <w:rsid w:val="00BD73E9"/>
    <w:rsid w:val="00BF4DC6"/>
    <w:rsid w:val="00C20FA3"/>
    <w:rsid w:val="00C22A23"/>
    <w:rsid w:val="00C265E0"/>
    <w:rsid w:val="00C278EC"/>
    <w:rsid w:val="00C4022E"/>
    <w:rsid w:val="00C57947"/>
    <w:rsid w:val="00C635F2"/>
    <w:rsid w:val="00C65996"/>
    <w:rsid w:val="00C73810"/>
    <w:rsid w:val="00C76EC9"/>
    <w:rsid w:val="00C937B9"/>
    <w:rsid w:val="00C946F2"/>
    <w:rsid w:val="00CB232C"/>
    <w:rsid w:val="00CC0378"/>
    <w:rsid w:val="00CC5732"/>
    <w:rsid w:val="00CD0997"/>
    <w:rsid w:val="00CE4ED5"/>
    <w:rsid w:val="00D0164B"/>
    <w:rsid w:val="00D037AD"/>
    <w:rsid w:val="00D1463E"/>
    <w:rsid w:val="00D21595"/>
    <w:rsid w:val="00D25FB7"/>
    <w:rsid w:val="00D46B11"/>
    <w:rsid w:val="00D54D5C"/>
    <w:rsid w:val="00D60EF5"/>
    <w:rsid w:val="00D61E4E"/>
    <w:rsid w:val="00D6405E"/>
    <w:rsid w:val="00D73F17"/>
    <w:rsid w:val="00D7565B"/>
    <w:rsid w:val="00D7648F"/>
    <w:rsid w:val="00D82D4C"/>
    <w:rsid w:val="00D918B1"/>
    <w:rsid w:val="00DB3C99"/>
    <w:rsid w:val="00DC0928"/>
    <w:rsid w:val="00DC7FFB"/>
    <w:rsid w:val="00DD0896"/>
    <w:rsid w:val="00DD339B"/>
    <w:rsid w:val="00DF449E"/>
    <w:rsid w:val="00E060D9"/>
    <w:rsid w:val="00E0750F"/>
    <w:rsid w:val="00E16C83"/>
    <w:rsid w:val="00E32F8C"/>
    <w:rsid w:val="00E33055"/>
    <w:rsid w:val="00E3632F"/>
    <w:rsid w:val="00E4585D"/>
    <w:rsid w:val="00E4631B"/>
    <w:rsid w:val="00E62F20"/>
    <w:rsid w:val="00E644E4"/>
    <w:rsid w:val="00E70C98"/>
    <w:rsid w:val="00E810DD"/>
    <w:rsid w:val="00E824B5"/>
    <w:rsid w:val="00E842DB"/>
    <w:rsid w:val="00E9395B"/>
    <w:rsid w:val="00EA66CA"/>
    <w:rsid w:val="00EC4D7F"/>
    <w:rsid w:val="00EF42F6"/>
    <w:rsid w:val="00F02E18"/>
    <w:rsid w:val="00F0422E"/>
    <w:rsid w:val="00F04D2E"/>
    <w:rsid w:val="00F1072B"/>
    <w:rsid w:val="00F1307A"/>
    <w:rsid w:val="00F14341"/>
    <w:rsid w:val="00F337C5"/>
    <w:rsid w:val="00F56CF1"/>
    <w:rsid w:val="00F65382"/>
    <w:rsid w:val="00F6707C"/>
    <w:rsid w:val="00F71FE3"/>
    <w:rsid w:val="00F722B2"/>
    <w:rsid w:val="00F941E6"/>
    <w:rsid w:val="00FA4645"/>
    <w:rsid w:val="00FA5AB4"/>
    <w:rsid w:val="00FB3FA6"/>
    <w:rsid w:val="00FB6793"/>
    <w:rsid w:val="00FB7DD9"/>
    <w:rsid w:val="00FD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E099"/>
  <w15:docId w15:val="{34C5EC51-B343-4670-809A-9358EF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64B"/>
  </w:style>
  <w:style w:type="paragraph" w:styleId="Nagwek1">
    <w:name w:val="heading 1"/>
    <w:basedOn w:val="Normalny"/>
    <w:link w:val="Nagwek1Znak"/>
    <w:uiPriority w:val="9"/>
    <w:qFormat/>
    <w:rsid w:val="00320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0164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164B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D0164B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D0164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6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164B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markedcontent">
    <w:name w:val="markedcontent"/>
    <w:basedOn w:val="Domylnaczcionkaakapitu"/>
    <w:rsid w:val="00E824B5"/>
  </w:style>
  <w:style w:type="character" w:customStyle="1" w:styleId="Nagwek1Znak">
    <w:name w:val="Nagłówek 1 Znak"/>
    <w:basedOn w:val="Domylnaczcionkaakapitu"/>
    <w:link w:val="Nagwek1"/>
    <w:uiPriority w:val="9"/>
    <w:rsid w:val="003208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474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A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50"/>
  </w:style>
  <w:style w:type="paragraph" w:styleId="Stopka">
    <w:name w:val="footer"/>
    <w:basedOn w:val="Normalny"/>
    <w:link w:val="StopkaZnak"/>
    <w:uiPriority w:val="99"/>
    <w:unhideWhenUsed/>
    <w:rsid w:val="005A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50"/>
  </w:style>
  <w:style w:type="paragraph" w:styleId="NormalnyWeb">
    <w:name w:val="Normal (Web)"/>
    <w:basedOn w:val="Normalny"/>
    <w:uiPriority w:val="99"/>
    <w:unhideWhenUsed/>
    <w:rsid w:val="0012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A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Forum Polityki Społecznej 26.05.2026 r.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Forum Polityki Społecznej 26.05.2026 r.</dc:title>
  <dc:creator>Anna Pietrasik</dc:creator>
  <cp:lastModifiedBy>Monika Łuczak</cp:lastModifiedBy>
  <cp:revision>3</cp:revision>
  <cp:lastPrinted>2026-04-30T08:42:00Z</cp:lastPrinted>
  <dcterms:created xsi:type="dcterms:W3CDTF">2026-04-30T08:17:00Z</dcterms:created>
  <dcterms:modified xsi:type="dcterms:W3CDTF">2026-04-30T08:42:00Z</dcterms:modified>
</cp:coreProperties>
</file>